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1F" w:rsidRPr="00C8161F" w:rsidRDefault="00C8161F" w:rsidP="00C8161F">
      <w:pPr>
        <w:jc w:val="center"/>
        <w:rPr>
          <w:sz w:val="28"/>
          <w:szCs w:val="28"/>
        </w:rPr>
      </w:pPr>
      <w:r w:rsidRPr="00C8161F">
        <w:rPr>
          <w:sz w:val="28"/>
          <w:szCs w:val="28"/>
        </w:rPr>
        <w:t>FORCE</w:t>
      </w:r>
      <w:r>
        <w:rPr>
          <w:sz w:val="28"/>
          <w:szCs w:val="28"/>
        </w:rPr>
        <w:t xml:space="preserve"> concepts</w:t>
      </w:r>
    </w:p>
    <w:p w:rsidR="00C8161F" w:rsidRDefault="00C8161F" w:rsidP="00C8161F">
      <w:pPr>
        <w:pStyle w:val="ListParagraph"/>
        <w:numPr>
          <w:ilvl w:val="0"/>
          <w:numId w:val="1"/>
        </w:numPr>
      </w:pPr>
      <w:r>
        <w:t>For fr</w:t>
      </w:r>
      <w:r>
        <w:t xml:space="preserve">ee-body-diagrams, draw only the    </w:t>
      </w:r>
      <w:r>
        <w:t>forces a</w:t>
      </w:r>
      <w:r>
        <w:t>cting on the object in question.</w:t>
      </w:r>
    </w:p>
    <w:p w:rsidR="00C8161F" w:rsidRDefault="00C8161F" w:rsidP="00C8161F">
      <w:pPr>
        <w:pStyle w:val="ListParagraph"/>
      </w:pPr>
    </w:p>
    <w:p w:rsidR="006A7A5B" w:rsidRDefault="00C8161F" w:rsidP="006A7A5B">
      <w:pPr>
        <w:pStyle w:val="ListParagraph"/>
        <w:numPr>
          <w:ilvl w:val="0"/>
          <w:numId w:val="1"/>
        </w:numPr>
      </w:pPr>
      <w:r>
        <w:t xml:space="preserve"> Newton’s Fi</w:t>
      </w:r>
      <w:r w:rsidR="006A7A5B">
        <w:t xml:space="preserve">rst Law:  for objects at rest or moving at constant velocity, </w:t>
      </w:r>
      <w:r>
        <w:t>the net force is zero.</w:t>
      </w:r>
      <w:r>
        <w:t xml:space="preserve">  </w:t>
      </w:r>
      <w:r w:rsidR="006A7A5B">
        <w:t>Σ</w:t>
      </w:r>
      <w:r w:rsidR="006A7A5B" w:rsidRPr="00C8161F">
        <w:rPr>
          <w:b/>
        </w:rPr>
        <w:t>F</w:t>
      </w:r>
      <w:r w:rsidR="006A7A5B">
        <w:t xml:space="preserve"> = 0</w:t>
      </w:r>
    </w:p>
    <w:p w:rsidR="006A7A5B" w:rsidRDefault="006A7A5B" w:rsidP="006A7A5B">
      <w:pPr>
        <w:pStyle w:val="ListParagraph"/>
      </w:pPr>
    </w:p>
    <w:p w:rsidR="006A7A5B" w:rsidRPr="006A7A5B" w:rsidRDefault="00C8161F" w:rsidP="006A7A5B">
      <w:pPr>
        <w:pStyle w:val="ListParagraph"/>
        <w:numPr>
          <w:ilvl w:val="0"/>
          <w:numId w:val="1"/>
        </w:numPr>
      </w:pPr>
      <w:r>
        <w:t>For Newton</w:t>
      </w:r>
      <w:r>
        <w:t>’s</w:t>
      </w:r>
      <w:r>
        <w:t xml:space="preserve"> Second Law:  a net unbalan</w:t>
      </w:r>
      <w:r>
        <w:t>ced force produces acceleration; Σ</w:t>
      </w:r>
      <w:r w:rsidRPr="006A7A5B">
        <w:rPr>
          <w:b/>
        </w:rPr>
        <w:t>F</w:t>
      </w:r>
      <w:r>
        <w:t xml:space="preserve"> = m</w:t>
      </w:r>
      <w:r w:rsidRPr="006A7A5B">
        <w:rPr>
          <w:b/>
        </w:rPr>
        <w:t>a</w:t>
      </w:r>
      <w:r w:rsidR="006A7A5B">
        <w:rPr>
          <w:b/>
        </w:rPr>
        <w:tab/>
      </w:r>
      <w:r w:rsidR="006A7A5B">
        <w:rPr>
          <w:b/>
        </w:rPr>
        <w:tab/>
      </w:r>
      <w:proofErr w:type="spellStart"/>
      <w:r w:rsidR="006A7A5B">
        <w:t>Σ</w:t>
      </w:r>
      <w:r w:rsidR="006A7A5B" w:rsidRPr="006A7A5B">
        <w:rPr>
          <w:b/>
        </w:rPr>
        <w:t>F</w:t>
      </w:r>
      <w:r w:rsidR="006A7A5B" w:rsidRPr="006A7A5B">
        <w:rPr>
          <w:vertAlign w:val="subscript"/>
        </w:rPr>
        <w:t>x</w:t>
      </w:r>
      <w:proofErr w:type="spellEnd"/>
      <w:r w:rsidR="006A7A5B">
        <w:t>= m</w:t>
      </w:r>
      <w:r w:rsidR="006A7A5B" w:rsidRPr="006A7A5B">
        <w:rPr>
          <w:b/>
        </w:rPr>
        <w:t>a</w:t>
      </w:r>
      <w:r w:rsidR="006A7A5B" w:rsidRPr="006A7A5B">
        <w:rPr>
          <w:b/>
          <w:vertAlign w:val="subscript"/>
        </w:rPr>
        <w:t xml:space="preserve">x </w:t>
      </w:r>
      <w:r w:rsidR="006A7A5B">
        <w:rPr>
          <w:b/>
        </w:rPr>
        <w:t xml:space="preserve">     </w:t>
      </w:r>
      <w:proofErr w:type="spellStart"/>
      <w:r w:rsidR="006A7A5B">
        <w:t>Σ</w:t>
      </w:r>
      <w:r w:rsidR="006A7A5B" w:rsidRPr="006A7A5B">
        <w:rPr>
          <w:b/>
        </w:rPr>
        <w:t>F</w:t>
      </w:r>
      <w:r w:rsidR="006A7A5B" w:rsidRPr="006A7A5B">
        <w:rPr>
          <w:b/>
          <w:vertAlign w:val="subscript"/>
        </w:rPr>
        <w:t>y</w:t>
      </w:r>
      <w:proofErr w:type="spellEnd"/>
      <w:r w:rsidR="006A7A5B" w:rsidRPr="006A7A5B">
        <w:rPr>
          <w:vertAlign w:val="subscript"/>
        </w:rPr>
        <w:t xml:space="preserve"> </w:t>
      </w:r>
      <w:r w:rsidR="006A7A5B">
        <w:t>= m</w:t>
      </w:r>
      <w:r w:rsidR="006A7A5B" w:rsidRPr="006A7A5B">
        <w:rPr>
          <w:b/>
        </w:rPr>
        <w:t>a</w:t>
      </w:r>
      <w:r w:rsidR="006A7A5B" w:rsidRPr="006A7A5B">
        <w:rPr>
          <w:b/>
          <w:vertAlign w:val="subscript"/>
        </w:rPr>
        <w:t>y</w:t>
      </w:r>
    </w:p>
    <w:p w:rsidR="006A7A5B" w:rsidRDefault="006A7A5B" w:rsidP="006A7A5B">
      <w:pPr>
        <w:pStyle w:val="ListParagraph"/>
      </w:pPr>
    </w:p>
    <w:p w:rsidR="00C8161F" w:rsidRDefault="00C8161F" w:rsidP="00C8161F">
      <w:pPr>
        <w:pStyle w:val="ListParagraph"/>
        <w:numPr>
          <w:ilvl w:val="0"/>
          <w:numId w:val="1"/>
        </w:numPr>
      </w:pPr>
      <w:r>
        <w:t>The normal force and the gravitational force are not an action-reaction pair.</w:t>
      </w:r>
    </w:p>
    <w:p w:rsidR="00C8161F" w:rsidRDefault="00C8161F" w:rsidP="00C8161F">
      <w:pPr>
        <w:pStyle w:val="ListParagraph"/>
      </w:pPr>
    </w:p>
    <w:p w:rsidR="00C8161F" w:rsidRDefault="00C8161F" w:rsidP="00C8161F">
      <w:pPr>
        <w:pStyle w:val="ListParagraph"/>
        <w:numPr>
          <w:ilvl w:val="0"/>
          <w:numId w:val="1"/>
        </w:numPr>
        <w:tabs>
          <w:tab w:val="left" w:pos="4320"/>
        </w:tabs>
        <w:spacing w:before="240"/>
      </w:pPr>
      <w:r>
        <w:t xml:space="preserve">Static friction </w:t>
      </w:r>
      <w:r>
        <w:t>(</w:t>
      </w:r>
      <w:r>
        <w:t>f</w:t>
      </w:r>
      <w:r w:rsidRPr="00C8161F">
        <w:rPr>
          <w:vertAlign w:val="subscript"/>
        </w:rPr>
        <w:t>s</w:t>
      </w:r>
      <w:r>
        <w:t xml:space="preserve"> ≤µ</w:t>
      </w:r>
      <w:proofErr w:type="spellStart"/>
      <w:r>
        <w:rPr>
          <w:vertAlign w:val="subscript"/>
        </w:rPr>
        <w:t>s</w:t>
      </w:r>
      <w:r>
        <w:t>F</w:t>
      </w:r>
      <w:r w:rsidRPr="00C8161F">
        <w:rPr>
          <w:vertAlign w:val="subscript"/>
        </w:rPr>
        <w:t>N</w:t>
      </w:r>
      <w:proofErr w:type="spellEnd"/>
      <w:r>
        <w:t xml:space="preserve">) </w:t>
      </w:r>
      <w:r>
        <w:t>exists betw</w:t>
      </w:r>
      <w:r>
        <w:t xml:space="preserve">een two surfaces when motion is </w:t>
      </w:r>
      <w:r>
        <w:t>impending</w:t>
      </w:r>
      <w:proofErr w:type="gramStart"/>
      <w:r>
        <w:t xml:space="preserve">; </w:t>
      </w:r>
      <w:r>
        <w:t xml:space="preserve"> </w:t>
      </w:r>
      <w:r>
        <w:t>kinetic</w:t>
      </w:r>
      <w:proofErr w:type="gramEnd"/>
      <w:r>
        <w:t xml:space="preserve"> friction</w:t>
      </w:r>
      <w:r>
        <w:t xml:space="preserve"> </w:t>
      </w:r>
      <w:r>
        <w:t>(</w:t>
      </w:r>
      <w:proofErr w:type="spellStart"/>
      <w:r>
        <w:t>f</w:t>
      </w:r>
      <w:r>
        <w:rPr>
          <w:vertAlign w:val="subscript"/>
        </w:rPr>
        <w:t>k</w:t>
      </w:r>
      <w:proofErr w:type="spellEnd"/>
      <w:r>
        <w:t xml:space="preserve"> </w:t>
      </w:r>
      <w:r>
        <w:t>=</w:t>
      </w:r>
      <w:r>
        <w:t>µ</w:t>
      </w:r>
      <w:proofErr w:type="spellStart"/>
      <w:r w:rsidRPr="00C8161F">
        <w:rPr>
          <w:vertAlign w:val="subscript"/>
        </w:rPr>
        <w:t>k</w:t>
      </w:r>
      <w:r>
        <w:t>F</w:t>
      </w:r>
      <w:r w:rsidRPr="00C8161F">
        <w:rPr>
          <w:vertAlign w:val="subscript"/>
        </w:rPr>
        <w:t>N</w:t>
      </w:r>
      <w:proofErr w:type="spellEnd"/>
      <w:r>
        <w:t xml:space="preserve"> ) occurs when two surfaces are in relative motion.  In either case, the friction forces are proportional to the normal force.</w:t>
      </w:r>
    </w:p>
    <w:p w:rsidR="00C8161F" w:rsidRDefault="00C8161F" w:rsidP="00C8161F">
      <w:pPr>
        <w:pStyle w:val="ListParagraph"/>
      </w:pPr>
    </w:p>
    <w:p w:rsidR="00C7271B" w:rsidRDefault="00C8161F" w:rsidP="00C8161F">
      <w:pPr>
        <w:pStyle w:val="ListParagraph"/>
        <w:numPr>
          <w:ilvl w:val="0"/>
          <w:numId w:val="1"/>
        </w:numPr>
      </w:pPr>
      <w:r>
        <w:t>For inclined planes, the minimum coefficient of static friction µ</w:t>
      </w:r>
      <w:r w:rsidRPr="00C8161F">
        <w:rPr>
          <w:vertAlign w:val="subscript"/>
        </w:rPr>
        <w:t>s</w:t>
      </w:r>
      <w:r>
        <w:t xml:space="preserve"> = tan Ɵ.</w:t>
      </w:r>
    </w:p>
    <w:p w:rsidR="006A7A5B" w:rsidRDefault="006A7A5B" w:rsidP="006A7A5B">
      <w:pPr>
        <w:pStyle w:val="ListParagraph"/>
      </w:pPr>
    </w:p>
    <w:p w:rsidR="006A7A5B" w:rsidRDefault="006A7A5B" w:rsidP="00F44AF3">
      <w:pPr>
        <w:pStyle w:val="ListParagraph"/>
        <w:numPr>
          <w:ilvl w:val="0"/>
          <w:numId w:val="1"/>
        </w:numPr>
      </w:pPr>
      <w:r>
        <w:t>When solving problems using Newton’s Laws of Motion, kinematic equations are sometimes used.</w:t>
      </w:r>
    </w:p>
    <w:p w:rsidR="006A7A5B" w:rsidRDefault="006A7A5B" w:rsidP="00F44AF3">
      <w:pPr>
        <w:pStyle w:val="ListParagraph"/>
        <w:ind w:firstLine="720"/>
      </w:pPr>
      <w:r>
        <w:t>v = v</w:t>
      </w:r>
      <w:r w:rsidRPr="00F44AF3">
        <w:rPr>
          <w:vertAlign w:val="subscript"/>
        </w:rPr>
        <w:t>0</w:t>
      </w:r>
      <w:r>
        <w:t xml:space="preserve"> + at</w:t>
      </w:r>
    </w:p>
    <w:p w:rsidR="006A7A5B" w:rsidRDefault="006A7A5B" w:rsidP="00F44AF3">
      <w:pPr>
        <w:pStyle w:val="ListParagraph"/>
        <w:ind w:firstLine="720"/>
        <w:rPr>
          <w:rFonts w:eastAsiaTheme="minorEastAsia"/>
        </w:rPr>
      </w:pPr>
      <w:r>
        <w:t>x = x</w:t>
      </w:r>
      <w:r w:rsidR="00F44AF3" w:rsidRPr="00F44AF3">
        <w:rPr>
          <w:vertAlign w:val="subscript"/>
        </w:rPr>
        <w:t>0</w:t>
      </w:r>
      <w:r>
        <w:t xml:space="preserve"> +</w:t>
      </w:r>
      <w:proofErr w:type="spellStart"/>
      <w:r w:rsidR="00F44AF3">
        <w:t>v</w:t>
      </w:r>
      <w:r w:rsidR="00F44AF3" w:rsidRPr="00F44AF3">
        <w:rPr>
          <w:vertAlign w:val="subscript"/>
        </w:rPr>
        <w:t>o</w:t>
      </w:r>
      <w:r w:rsidR="00F44AF3">
        <w:t>t</w:t>
      </w:r>
      <w:proofErr w:type="spellEnd"/>
      <w:r w:rsidR="00F44AF3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F44AF3">
        <w:rPr>
          <w:rFonts w:eastAsiaTheme="minorEastAsia"/>
        </w:rPr>
        <w:t>at</w:t>
      </w:r>
      <w:r w:rsidR="00F44AF3" w:rsidRPr="00F44AF3">
        <w:rPr>
          <w:rFonts w:eastAsiaTheme="minorEastAsia"/>
          <w:vertAlign w:val="superscript"/>
        </w:rPr>
        <w:t>2</w:t>
      </w:r>
    </w:p>
    <w:p w:rsidR="00F44AF3" w:rsidRDefault="00F44AF3" w:rsidP="00F44AF3">
      <w:pPr>
        <w:pStyle w:val="ListParagraph"/>
        <w:ind w:firstLine="720"/>
        <w:rPr>
          <w:rFonts w:eastAsiaTheme="minorEastAsia"/>
        </w:rPr>
      </w:pPr>
      <w:r>
        <w:rPr>
          <w:rFonts w:eastAsiaTheme="minorEastAsia"/>
        </w:rPr>
        <w:t>v</w:t>
      </w:r>
      <w:r w:rsidRPr="00F44AF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v</w:t>
      </w:r>
      <w:r w:rsidRPr="00F44AF3">
        <w:rPr>
          <w:rFonts w:eastAsiaTheme="minorEastAsia"/>
          <w:vertAlign w:val="subscript"/>
        </w:rPr>
        <w:t>o</w:t>
      </w:r>
      <w:r w:rsidRPr="00F44AF3"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+ 2a(x-x</w:t>
      </w:r>
      <w:r w:rsidRPr="00F44AF3">
        <w:rPr>
          <w:rFonts w:eastAsiaTheme="minorEastAsia"/>
          <w:vertAlign w:val="subscript"/>
        </w:rPr>
        <w:t>0</w:t>
      </w:r>
      <w:r>
        <w:rPr>
          <w:rFonts w:eastAsiaTheme="minorEastAsia"/>
        </w:rPr>
        <w:t>)</w:t>
      </w:r>
    </w:p>
    <w:p w:rsidR="00F225E7" w:rsidRDefault="00F225E7" w:rsidP="00F44AF3">
      <w:pPr>
        <w:pStyle w:val="ListParagraph"/>
        <w:ind w:firstLine="720"/>
        <w:rPr>
          <w:rFonts w:eastAsiaTheme="minorEastAsia"/>
        </w:rPr>
      </w:pPr>
    </w:p>
    <w:p w:rsidR="00F225E7" w:rsidRDefault="00F225E7" w:rsidP="00F44AF3">
      <w:pPr>
        <w:pStyle w:val="ListParagraph"/>
        <w:ind w:firstLine="720"/>
        <w:rPr>
          <w:rFonts w:eastAsiaTheme="minorEastAsia"/>
        </w:rPr>
      </w:pPr>
    </w:p>
    <w:p w:rsidR="00F225E7" w:rsidRDefault="00F225E7" w:rsidP="00F44AF3">
      <w:pPr>
        <w:pStyle w:val="ListParagraph"/>
        <w:ind w:firstLine="720"/>
        <w:rPr>
          <w:rFonts w:eastAsiaTheme="minorEastAsia"/>
        </w:rPr>
      </w:pPr>
    </w:p>
    <w:p w:rsidR="00F225E7" w:rsidRDefault="00F225E7" w:rsidP="00F44AF3">
      <w:pPr>
        <w:pStyle w:val="ListParagraph"/>
        <w:ind w:firstLine="720"/>
        <w:rPr>
          <w:rFonts w:eastAsiaTheme="minorEastAsia"/>
        </w:rPr>
      </w:pPr>
    </w:p>
    <w:p w:rsidR="00F225E7" w:rsidRDefault="00F225E7" w:rsidP="00F44AF3">
      <w:pPr>
        <w:pStyle w:val="ListParagraph"/>
        <w:ind w:firstLine="720"/>
        <w:rPr>
          <w:rFonts w:eastAsiaTheme="minorEastAsia"/>
        </w:rPr>
      </w:pPr>
    </w:p>
    <w:p w:rsidR="00F225E7" w:rsidRDefault="00F225E7" w:rsidP="00F44AF3">
      <w:pPr>
        <w:pStyle w:val="ListParagraph"/>
        <w:ind w:firstLine="720"/>
        <w:rPr>
          <w:rFonts w:eastAsiaTheme="minorEastAsia"/>
        </w:rPr>
      </w:pPr>
    </w:p>
    <w:p w:rsidR="00F225E7" w:rsidRDefault="00F225E7" w:rsidP="00F44AF3">
      <w:pPr>
        <w:pStyle w:val="ListParagraph"/>
        <w:ind w:firstLine="720"/>
        <w:rPr>
          <w:rFonts w:eastAsiaTheme="minorEastAsia"/>
        </w:rPr>
      </w:pPr>
    </w:p>
    <w:p w:rsidR="00F225E7" w:rsidRDefault="00F225E7" w:rsidP="00F44AF3">
      <w:pPr>
        <w:pStyle w:val="ListParagraph"/>
        <w:ind w:firstLine="720"/>
        <w:rPr>
          <w:rFonts w:eastAsiaTheme="minorEastAsia"/>
        </w:rPr>
      </w:pPr>
    </w:p>
    <w:p w:rsidR="00F225E7" w:rsidRDefault="00F225E7" w:rsidP="00F44AF3">
      <w:pPr>
        <w:pStyle w:val="ListParagraph"/>
        <w:ind w:firstLine="720"/>
        <w:rPr>
          <w:rFonts w:eastAsiaTheme="minorEastAsia"/>
        </w:rPr>
      </w:pPr>
    </w:p>
    <w:p w:rsidR="00F225E7" w:rsidRPr="00C8161F" w:rsidRDefault="00F225E7" w:rsidP="00F225E7">
      <w:pPr>
        <w:jc w:val="center"/>
        <w:rPr>
          <w:sz w:val="28"/>
          <w:szCs w:val="28"/>
        </w:rPr>
      </w:pPr>
      <w:r w:rsidRPr="00C8161F">
        <w:rPr>
          <w:sz w:val="28"/>
          <w:szCs w:val="28"/>
        </w:rPr>
        <w:lastRenderedPageBreak/>
        <w:t>FORCE</w:t>
      </w:r>
      <w:r>
        <w:rPr>
          <w:sz w:val="28"/>
          <w:szCs w:val="28"/>
        </w:rPr>
        <w:t xml:space="preserve"> concepts</w:t>
      </w:r>
    </w:p>
    <w:p w:rsidR="00F225E7" w:rsidRDefault="00F225E7" w:rsidP="00F225E7">
      <w:pPr>
        <w:pStyle w:val="ListParagraph"/>
        <w:numPr>
          <w:ilvl w:val="0"/>
          <w:numId w:val="2"/>
        </w:numPr>
      </w:pPr>
      <w:r>
        <w:t>For free-body-diagrams, draw only the    forces acting on the object in question.</w:t>
      </w:r>
    </w:p>
    <w:p w:rsidR="00F225E7" w:rsidRDefault="00F225E7" w:rsidP="00F225E7">
      <w:pPr>
        <w:pStyle w:val="ListParagraph"/>
      </w:pPr>
    </w:p>
    <w:p w:rsidR="00F225E7" w:rsidRDefault="00F225E7" w:rsidP="00F225E7">
      <w:pPr>
        <w:pStyle w:val="ListParagraph"/>
        <w:numPr>
          <w:ilvl w:val="0"/>
          <w:numId w:val="2"/>
        </w:numPr>
      </w:pPr>
      <w:r>
        <w:t xml:space="preserve"> Newton’s First Law:  for objects at rest or moving at constant velocity, the net force is zero.  Σ</w:t>
      </w:r>
      <w:r w:rsidRPr="00C8161F">
        <w:rPr>
          <w:b/>
        </w:rPr>
        <w:t>F</w:t>
      </w:r>
      <w:r>
        <w:t xml:space="preserve"> = 0</w:t>
      </w:r>
    </w:p>
    <w:p w:rsidR="00F225E7" w:rsidRDefault="00F225E7" w:rsidP="00F225E7">
      <w:pPr>
        <w:pStyle w:val="ListParagraph"/>
      </w:pPr>
    </w:p>
    <w:p w:rsidR="00F225E7" w:rsidRPr="006A7A5B" w:rsidRDefault="00F225E7" w:rsidP="00F225E7">
      <w:pPr>
        <w:pStyle w:val="ListParagraph"/>
        <w:numPr>
          <w:ilvl w:val="0"/>
          <w:numId w:val="2"/>
        </w:numPr>
      </w:pPr>
      <w:r>
        <w:t>For Newton’s Second Law:  a net unbalanced force produces acceleration; Σ</w:t>
      </w:r>
      <w:r w:rsidRPr="006A7A5B">
        <w:rPr>
          <w:b/>
        </w:rPr>
        <w:t>F</w:t>
      </w:r>
      <w:r>
        <w:t xml:space="preserve"> = m</w:t>
      </w:r>
      <w:r w:rsidRPr="006A7A5B">
        <w:rPr>
          <w:b/>
        </w:rPr>
        <w:t>a</w:t>
      </w:r>
      <w:r>
        <w:rPr>
          <w:b/>
        </w:rPr>
        <w:tab/>
      </w:r>
      <w:r>
        <w:rPr>
          <w:b/>
        </w:rPr>
        <w:tab/>
      </w:r>
      <w:proofErr w:type="spellStart"/>
      <w:r>
        <w:t>Σ</w:t>
      </w:r>
      <w:r w:rsidRPr="006A7A5B">
        <w:rPr>
          <w:b/>
        </w:rPr>
        <w:t>F</w:t>
      </w:r>
      <w:r w:rsidRPr="006A7A5B">
        <w:rPr>
          <w:vertAlign w:val="subscript"/>
        </w:rPr>
        <w:t>x</w:t>
      </w:r>
      <w:proofErr w:type="spellEnd"/>
      <w:r>
        <w:t>= m</w:t>
      </w:r>
      <w:r w:rsidRPr="006A7A5B">
        <w:rPr>
          <w:b/>
        </w:rPr>
        <w:t>a</w:t>
      </w:r>
      <w:r w:rsidRPr="006A7A5B">
        <w:rPr>
          <w:b/>
          <w:vertAlign w:val="subscript"/>
        </w:rPr>
        <w:t xml:space="preserve">x </w:t>
      </w:r>
      <w:r>
        <w:rPr>
          <w:b/>
        </w:rPr>
        <w:t xml:space="preserve">     </w:t>
      </w:r>
      <w:proofErr w:type="spellStart"/>
      <w:r>
        <w:t>Σ</w:t>
      </w:r>
      <w:r w:rsidRPr="006A7A5B">
        <w:rPr>
          <w:b/>
        </w:rPr>
        <w:t>F</w:t>
      </w:r>
      <w:r w:rsidRPr="006A7A5B">
        <w:rPr>
          <w:b/>
          <w:vertAlign w:val="subscript"/>
        </w:rPr>
        <w:t>y</w:t>
      </w:r>
      <w:proofErr w:type="spellEnd"/>
      <w:r w:rsidRPr="006A7A5B">
        <w:rPr>
          <w:vertAlign w:val="subscript"/>
        </w:rPr>
        <w:t xml:space="preserve"> </w:t>
      </w:r>
      <w:r>
        <w:t>= m</w:t>
      </w:r>
      <w:r w:rsidRPr="006A7A5B">
        <w:rPr>
          <w:b/>
        </w:rPr>
        <w:t>a</w:t>
      </w:r>
      <w:r w:rsidRPr="006A7A5B">
        <w:rPr>
          <w:b/>
          <w:vertAlign w:val="subscript"/>
        </w:rPr>
        <w:t>y</w:t>
      </w:r>
    </w:p>
    <w:p w:rsidR="00F225E7" w:rsidRDefault="00F225E7" w:rsidP="00F225E7">
      <w:pPr>
        <w:pStyle w:val="ListParagraph"/>
      </w:pPr>
    </w:p>
    <w:p w:rsidR="00F225E7" w:rsidRDefault="00F225E7" w:rsidP="00F225E7">
      <w:pPr>
        <w:pStyle w:val="ListParagraph"/>
        <w:numPr>
          <w:ilvl w:val="0"/>
          <w:numId w:val="2"/>
        </w:numPr>
      </w:pPr>
      <w:r>
        <w:t>The normal force and the gravitational force are not an action-reaction pair.</w:t>
      </w:r>
    </w:p>
    <w:p w:rsidR="00F225E7" w:rsidRDefault="00F225E7" w:rsidP="00F225E7">
      <w:pPr>
        <w:pStyle w:val="ListParagraph"/>
      </w:pPr>
    </w:p>
    <w:p w:rsidR="00F225E7" w:rsidRDefault="00F225E7" w:rsidP="00F225E7">
      <w:pPr>
        <w:pStyle w:val="ListParagraph"/>
        <w:numPr>
          <w:ilvl w:val="0"/>
          <w:numId w:val="2"/>
        </w:numPr>
        <w:tabs>
          <w:tab w:val="left" w:pos="4320"/>
        </w:tabs>
        <w:spacing w:before="240"/>
      </w:pPr>
      <w:r>
        <w:t>Static friction (f</w:t>
      </w:r>
      <w:r w:rsidRPr="00C8161F">
        <w:rPr>
          <w:vertAlign w:val="subscript"/>
        </w:rPr>
        <w:t>s</w:t>
      </w:r>
      <w:r>
        <w:t xml:space="preserve"> ≤µ</w:t>
      </w:r>
      <w:proofErr w:type="spellStart"/>
      <w:r>
        <w:rPr>
          <w:vertAlign w:val="subscript"/>
        </w:rPr>
        <w:t>s</w:t>
      </w:r>
      <w:r>
        <w:t>F</w:t>
      </w:r>
      <w:r w:rsidRPr="00C8161F">
        <w:rPr>
          <w:vertAlign w:val="subscript"/>
        </w:rPr>
        <w:t>N</w:t>
      </w:r>
      <w:proofErr w:type="spellEnd"/>
      <w:r>
        <w:t>) exists between two surfaces when motion is impending</w:t>
      </w:r>
      <w:proofErr w:type="gramStart"/>
      <w:r>
        <w:t>;  kinetic</w:t>
      </w:r>
      <w:proofErr w:type="gramEnd"/>
      <w:r>
        <w:t xml:space="preserve"> friction (</w:t>
      </w:r>
      <w:proofErr w:type="spellStart"/>
      <w:r>
        <w:t>f</w:t>
      </w:r>
      <w:r>
        <w:rPr>
          <w:vertAlign w:val="subscript"/>
        </w:rPr>
        <w:t>k</w:t>
      </w:r>
      <w:proofErr w:type="spellEnd"/>
      <w:r>
        <w:t xml:space="preserve"> =µ</w:t>
      </w:r>
      <w:proofErr w:type="spellStart"/>
      <w:r w:rsidRPr="00C8161F">
        <w:rPr>
          <w:vertAlign w:val="subscript"/>
        </w:rPr>
        <w:t>k</w:t>
      </w:r>
      <w:r>
        <w:t>F</w:t>
      </w:r>
      <w:r w:rsidRPr="00C8161F">
        <w:rPr>
          <w:vertAlign w:val="subscript"/>
        </w:rPr>
        <w:t>N</w:t>
      </w:r>
      <w:proofErr w:type="spellEnd"/>
      <w:r>
        <w:t xml:space="preserve"> ) occurs when two surfaces are in relative motion.  In either case, the friction forces are proportional to the normal force.</w:t>
      </w:r>
    </w:p>
    <w:p w:rsidR="00F225E7" w:rsidRDefault="00F225E7" w:rsidP="00F225E7">
      <w:pPr>
        <w:pStyle w:val="ListParagraph"/>
      </w:pPr>
    </w:p>
    <w:p w:rsidR="00F225E7" w:rsidRDefault="00F225E7" w:rsidP="00F225E7">
      <w:pPr>
        <w:pStyle w:val="ListParagraph"/>
        <w:numPr>
          <w:ilvl w:val="0"/>
          <w:numId w:val="2"/>
        </w:numPr>
      </w:pPr>
      <w:r>
        <w:t>For inclined planes, the minimum coefficient of static friction µ</w:t>
      </w:r>
      <w:r w:rsidRPr="00C8161F">
        <w:rPr>
          <w:vertAlign w:val="subscript"/>
        </w:rPr>
        <w:t>s</w:t>
      </w:r>
      <w:r>
        <w:t xml:space="preserve"> = tan Ɵ.</w:t>
      </w:r>
    </w:p>
    <w:p w:rsidR="00F225E7" w:rsidRDefault="00F225E7" w:rsidP="00F225E7">
      <w:pPr>
        <w:pStyle w:val="ListParagraph"/>
      </w:pPr>
    </w:p>
    <w:p w:rsidR="00F225E7" w:rsidRDefault="00F225E7" w:rsidP="00F225E7">
      <w:pPr>
        <w:pStyle w:val="ListParagraph"/>
        <w:numPr>
          <w:ilvl w:val="0"/>
          <w:numId w:val="2"/>
        </w:numPr>
      </w:pPr>
      <w:r>
        <w:t>When solving problems using Newton’s Laws of Motion, kinematic equations are sometimes used.</w:t>
      </w:r>
    </w:p>
    <w:p w:rsidR="00F225E7" w:rsidRDefault="00F225E7" w:rsidP="00F225E7">
      <w:pPr>
        <w:pStyle w:val="ListParagraph"/>
        <w:ind w:firstLine="720"/>
      </w:pPr>
      <w:r>
        <w:t>v = v</w:t>
      </w:r>
      <w:r w:rsidRPr="00F44AF3">
        <w:rPr>
          <w:vertAlign w:val="subscript"/>
        </w:rPr>
        <w:t>0</w:t>
      </w:r>
      <w:r>
        <w:t xml:space="preserve"> + at</w:t>
      </w:r>
    </w:p>
    <w:p w:rsidR="00F225E7" w:rsidRDefault="00F225E7" w:rsidP="00F225E7">
      <w:pPr>
        <w:pStyle w:val="ListParagraph"/>
        <w:ind w:firstLine="720"/>
        <w:rPr>
          <w:rFonts w:eastAsiaTheme="minorEastAsia"/>
        </w:rPr>
      </w:pPr>
      <w:r>
        <w:t>x = x</w:t>
      </w:r>
      <w:r w:rsidRPr="00F44AF3">
        <w:rPr>
          <w:vertAlign w:val="subscript"/>
        </w:rPr>
        <w:t>0</w:t>
      </w:r>
      <w:r>
        <w:t xml:space="preserve"> +</w:t>
      </w:r>
      <w:proofErr w:type="spellStart"/>
      <w:r>
        <w:t>v</w:t>
      </w:r>
      <w:r w:rsidRPr="00F44AF3">
        <w:rPr>
          <w:vertAlign w:val="subscript"/>
        </w:rPr>
        <w:t>o</w:t>
      </w:r>
      <w:r>
        <w:t>t</w:t>
      </w:r>
      <w:proofErr w:type="spellEnd"/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at</w:t>
      </w:r>
      <w:r w:rsidRPr="00F44AF3">
        <w:rPr>
          <w:rFonts w:eastAsiaTheme="minorEastAsia"/>
          <w:vertAlign w:val="superscript"/>
        </w:rPr>
        <w:t>2</w:t>
      </w:r>
    </w:p>
    <w:p w:rsidR="00F225E7" w:rsidRDefault="00F225E7" w:rsidP="00F225E7">
      <w:pPr>
        <w:pStyle w:val="ListParagraph"/>
        <w:ind w:firstLine="720"/>
      </w:pPr>
      <w:r>
        <w:rPr>
          <w:rFonts w:eastAsiaTheme="minorEastAsia"/>
        </w:rPr>
        <w:t>v</w:t>
      </w:r>
      <w:r w:rsidRPr="00F44AF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v</w:t>
      </w:r>
      <w:r w:rsidRPr="00F44AF3">
        <w:rPr>
          <w:rFonts w:eastAsiaTheme="minorEastAsia"/>
          <w:vertAlign w:val="subscript"/>
        </w:rPr>
        <w:t>o</w:t>
      </w:r>
      <w:r w:rsidRPr="00F44AF3"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+ 2a(x-x</w:t>
      </w:r>
      <w:r w:rsidRPr="00F44AF3">
        <w:rPr>
          <w:rFonts w:eastAsiaTheme="minorEastAsia"/>
          <w:vertAlign w:val="subscript"/>
        </w:rPr>
        <w:t>0</w:t>
      </w:r>
      <w:r>
        <w:rPr>
          <w:rFonts w:eastAsiaTheme="minorEastAsia"/>
        </w:rPr>
        <w:t>)</w:t>
      </w:r>
    </w:p>
    <w:p w:rsidR="00F225E7" w:rsidRDefault="00F225E7" w:rsidP="00F225E7"/>
    <w:p w:rsidR="00F225E7" w:rsidRDefault="00F225E7" w:rsidP="00F44AF3">
      <w:pPr>
        <w:pStyle w:val="ListParagraph"/>
        <w:ind w:firstLine="720"/>
      </w:pPr>
      <w:bookmarkStart w:id="0" w:name="_GoBack"/>
      <w:bookmarkEnd w:id="0"/>
    </w:p>
    <w:p w:rsidR="006A7A5B" w:rsidRDefault="006A7A5B" w:rsidP="00F44AF3"/>
    <w:sectPr w:rsidR="006A7A5B" w:rsidSect="00C8161F">
      <w:pgSz w:w="12240" w:h="15840"/>
      <w:pgMar w:top="1440" w:right="1440" w:bottom="1440" w:left="144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3102"/>
    <w:multiLevelType w:val="hybridMultilevel"/>
    <w:tmpl w:val="CEAC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D1218"/>
    <w:multiLevelType w:val="hybridMultilevel"/>
    <w:tmpl w:val="CEAC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1F"/>
    <w:rsid w:val="006A7A5B"/>
    <w:rsid w:val="00C7271B"/>
    <w:rsid w:val="00C8161F"/>
    <w:rsid w:val="00F225E7"/>
    <w:rsid w:val="00F4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6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4A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6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4A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e104077</dc:creator>
  <cp:lastModifiedBy>e104077</cp:lastModifiedBy>
  <cp:revision>1</cp:revision>
  <dcterms:created xsi:type="dcterms:W3CDTF">2015-10-08T19:14:00Z</dcterms:created>
  <dcterms:modified xsi:type="dcterms:W3CDTF">2015-10-08T21:22:00Z</dcterms:modified>
</cp:coreProperties>
</file>